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3" w:rsidRPr="004168B2" w:rsidRDefault="002D5393" w:rsidP="004168B2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  <w:b/>
          <w:color w:val="474747"/>
          <w:sz w:val="36"/>
          <w:szCs w:val="36"/>
          <w:highlight w:val="yellow"/>
        </w:rPr>
      </w:pPr>
      <w:r w:rsidRPr="004168B2">
        <w:rPr>
          <w:rFonts w:ascii="Comic Sans MS" w:hAnsi="Comic Sans MS"/>
          <w:b/>
          <w:color w:val="474747"/>
          <w:sz w:val="36"/>
          <w:szCs w:val="36"/>
          <w:highlight w:val="yellow"/>
          <w:shd w:val="clear" w:color="auto" w:fill="FFFFE0"/>
        </w:rPr>
        <w:t>ZAPIS DETÍ</w:t>
      </w:r>
    </w:p>
    <w:p w:rsidR="002D5393" w:rsidRPr="004168B2" w:rsidRDefault="007978E2" w:rsidP="00C9607B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  <w:b/>
          <w:color w:val="474747"/>
          <w:sz w:val="36"/>
          <w:szCs w:val="36"/>
          <w:highlight w:val="yellow"/>
        </w:rPr>
      </w:pPr>
      <w:r w:rsidRPr="004168B2">
        <w:rPr>
          <w:rFonts w:ascii="Comic Sans MS" w:hAnsi="Comic Sans MS"/>
          <w:b/>
          <w:color w:val="474747"/>
          <w:sz w:val="36"/>
          <w:szCs w:val="36"/>
          <w:highlight w:val="yellow"/>
          <w:shd w:val="clear" w:color="auto" w:fill="FFFFE0"/>
        </w:rPr>
        <w:t xml:space="preserve">MŠ Mládežnícka </w:t>
      </w:r>
      <w:r w:rsidR="00C9607B" w:rsidRPr="004168B2">
        <w:rPr>
          <w:rFonts w:ascii="Comic Sans MS" w:hAnsi="Comic Sans MS"/>
          <w:b/>
          <w:color w:val="474747"/>
          <w:sz w:val="36"/>
          <w:szCs w:val="36"/>
          <w:highlight w:val="yellow"/>
          <w:shd w:val="clear" w:color="auto" w:fill="FFFFE0"/>
        </w:rPr>
        <w:t>2</w:t>
      </w:r>
      <w:r w:rsidRPr="004168B2">
        <w:rPr>
          <w:rFonts w:ascii="Comic Sans MS" w:hAnsi="Comic Sans MS"/>
          <w:b/>
          <w:color w:val="474747"/>
          <w:sz w:val="36"/>
          <w:szCs w:val="36"/>
          <w:highlight w:val="yellow"/>
          <w:shd w:val="clear" w:color="auto" w:fill="FFFFE0"/>
        </w:rPr>
        <w:t>, Košice - Šaca</w:t>
      </w: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 w:cs="Arial"/>
          <w:noProof/>
          <w:color w:val="474747"/>
          <w:sz w:val="20"/>
          <w:szCs w:val="20"/>
        </w:rPr>
      </w:pPr>
    </w:p>
    <w:p w:rsidR="00DF317D" w:rsidRPr="004168B2" w:rsidRDefault="007978E2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 w:cs="Arial"/>
          <w:noProof/>
          <w:color w:val="474747"/>
          <w:sz w:val="20"/>
          <w:szCs w:val="20"/>
        </w:rPr>
      </w:pPr>
      <w:r w:rsidRPr="004168B2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3C67332F" wp14:editId="5E2375A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366260" cy="2506980"/>
            <wp:effectExtent l="0" t="0" r="0" b="7620"/>
            <wp:wrapTight wrapText="bothSides">
              <wp:wrapPolygon edited="0">
                <wp:start x="188" y="0"/>
                <wp:lineTo x="188" y="21502"/>
                <wp:lineTo x="21487" y="21502"/>
                <wp:lineTo x="21487" y="0"/>
                <wp:lineTo x="188" y="0"/>
              </wp:wrapPolygon>
            </wp:wrapTight>
            <wp:docPr id="17" name="Obrázok 17" descr="Vektorové ilustrace kreslené šťastné děti čtení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ové ilustrace kreslené šťastné děti čtení knih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5" t="13350" r="-1" b="3779"/>
                    <a:stretch/>
                  </pic:blipFill>
                  <pic:spPr bwMode="auto">
                    <a:xfrm>
                      <a:off x="0" y="0"/>
                      <a:ext cx="43662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7D" w:rsidRPr="004168B2" w:rsidRDefault="00DF317D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 w:cs="Arial"/>
          <w:noProof/>
          <w:color w:val="474747"/>
          <w:sz w:val="20"/>
          <w:szCs w:val="20"/>
        </w:rPr>
      </w:pPr>
    </w:p>
    <w:p w:rsidR="008F50DA" w:rsidRPr="004168B2" w:rsidRDefault="008F50DA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 w:cs="Arial"/>
          <w:noProof/>
          <w:color w:val="474747"/>
          <w:sz w:val="20"/>
          <w:szCs w:val="20"/>
        </w:rPr>
      </w:pPr>
    </w:p>
    <w:p w:rsidR="008F50DA" w:rsidRPr="004168B2" w:rsidRDefault="008F50DA" w:rsidP="007978E2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  <w:noProof/>
        </w:rPr>
      </w:pPr>
    </w:p>
    <w:p w:rsidR="007978E2" w:rsidRPr="004168B2" w:rsidRDefault="007978E2" w:rsidP="007978E2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  <w:noProof/>
        </w:rPr>
      </w:pPr>
    </w:p>
    <w:p w:rsidR="007978E2" w:rsidRPr="004168B2" w:rsidRDefault="007978E2" w:rsidP="007978E2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  <w:noProof/>
        </w:rPr>
      </w:pPr>
    </w:p>
    <w:p w:rsidR="007978E2" w:rsidRPr="004168B2" w:rsidRDefault="007978E2" w:rsidP="007978E2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 w:cs="Arial"/>
          <w:color w:val="474747"/>
          <w:sz w:val="20"/>
          <w:szCs w:val="20"/>
        </w:rPr>
      </w:pPr>
    </w:p>
    <w:p w:rsidR="008F50DA" w:rsidRPr="004168B2" w:rsidRDefault="008F50DA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 w:cs="Arial"/>
          <w:color w:val="474747"/>
          <w:sz w:val="20"/>
          <w:szCs w:val="20"/>
        </w:rPr>
      </w:pPr>
    </w:p>
    <w:p w:rsidR="007978E2" w:rsidRPr="004168B2" w:rsidRDefault="007978E2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Style w:val="Siln"/>
          <w:rFonts w:ascii="Comic Sans MS" w:hAnsi="Comic Sans MS" w:cs="Arial"/>
          <w:color w:val="474747"/>
          <w:sz w:val="21"/>
          <w:szCs w:val="21"/>
          <w:highlight w:val="yellow"/>
          <w:u w:val="single"/>
          <w:shd w:val="clear" w:color="auto" w:fill="FFFFE0"/>
        </w:rPr>
      </w:pPr>
    </w:p>
    <w:p w:rsidR="007978E2" w:rsidRPr="004168B2" w:rsidRDefault="007978E2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Style w:val="Siln"/>
          <w:rFonts w:ascii="Comic Sans MS" w:hAnsi="Comic Sans MS" w:cs="Arial"/>
          <w:color w:val="474747"/>
          <w:sz w:val="21"/>
          <w:szCs w:val="21"/>
          <w:highlight w:val="yellow"/>
          <w:u w:val="single"/>
          <w:shd w:val="clear" w:color="auto" w:fill="FFFFE0"/>
        </w:rPr>
      </w:pPr>
    </w:p>
    <w:p w:rsidR="007978E2" w:rsidRPr="004168B2" w:rsidRDefault="007978E2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Style w:val="Siln"/>
          <w:rFonts w:ascii="Comic Sans MS" w:hAnsi="Comic Sans MS" w:cs="Arial"/>
          <w:color w:val="474747"/>
          <w:sz w:val="21"/>
          <w:szCs w:val="21"/>
          <w:highlight w:val="yellow"/>
          <w:u w:val="single"/>
          <w:shd w:val="clear" w:color="auto" w:fill="FFFFE0"/>
        </w:rPr>
      </w:pPr>
    </w:p>
    <w:p w:rsidR="007978E2" w:rsidRPr="004168B2" w:rsidRDefault="007978E2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Style w:val="Siln"/>
          <w:rFonts w:ascii="Comic Sans MS" w:hAnsi="Comic Sans MS" w:cs="Arial"/>
          <w:color w:val="474747"/>
          <w:sz w:val="21"/>
          <w:szCs w:val="21"/>
          <w:highlight w:val="yellow"/>
          <w:u w:val="single"/>
          <w:shd w:val="clear" w:color="auto" w:fill="FFFFE0"/>
        </w:rPr>
      </w:pPr>
    </w:p>
    <w:p w:rsidR="007978E2" w:rsidRPr="004168B2" w:rsidRDefault="007978E2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Style w:val="Siln"/>
          <w:rFonts w:ascii="Comic Sans MS" w:hAnsi="Comic Sans MS" w:cs="Arial"/>
          <w:color w:val="474747"/>
          <w:sz w:val="21"/>
          <w:szCs w:val="21"/>
          <w:highlight w:val="yellow"/>
          <w:u w:val="single"/>
          <w:shd w:val="clear" w:color="auto" w:fill="FFFFE0"/>
        </w:rPr>
      </w:pPr>
    </w:p>
    <w:p w:rsidR="007978E2" w:rsidRPr="004168B2" w:rsidRDefault="007978E2" w:rsidP="007978E2">
      <w:pPr>
        <w:pStyle w:val="Normlnywebov"/>
        <w:shd w:val="clear" w:color="auto" w:fill="FEFFFF"/>
        <w:spacing w:before="0" w:beforeAutospacing="0" w:after="0" w:afterAutospacing="0"/>
        <w:rPr>
          <w:rStyle w:val="Siln"/>
          <w:rFonts w:ascii="Comic Sans MS" w:hAnsi="Comic Sans MS" w:cs="Arial"/>
          <w:color w:val="474747"/>
          <w:sz w:val="21"/>
          <w:szCs w:val="21"/>
          <w:highlight w:val="yellow"/>
          <w:u w:val="single"/>
          <w:shd w:val="clear" w:color="auto" w:fill="FFFFE0"/>
        </w:rPr>
      </w:pPr>
    </w:p>
    <w:p w:rsidR="007978E2" w:rsidRPr="004168B2" w:rsidRDefault="007978E2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Style w:val="Siln"/>
          <w:rFonts w:ascii="Comic Sans MS" w:hAnsi="Comic Sans MS" w:cs="Arial"/>
          <w:color w:val="474747"/>
          <w:sz w:val="21"/>
          <w:szCs w:val="21"/>
          <w:highlight w:val="yellow"/>
          <w:u w:val="single"/>
          <w:shd w:val="clear" w:color="auto" w:fill="FFFFE0"/>
        </w:rPr>
      </w:pP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  <w:color w:val="474747"/>
        </w:rPr>
      </w:pPr>
      <w:r w:rsidRPr="004168B2">
        <w:rPr>
          <w:rStyle w:val="Siln"/>
          <w:rFonts w:ascii="Comic Sans MS" w:hAnsi="Comic Sans MS"/>
          <w:color w:val="474747"/>
          <w:highlight w:val="yellow"/>
          <w:u w:val="single"/>
          <w:shd w:val="clear" w:color="auto" w:fill="FFFFE0"/>
        </w:rPr>
        <w:t>Vážení rodičia manuál pri podávaní žiadostí na školský rok  2021 / 2022 je nasledovný :</w:t>
      </w:r>
    </w:p>
    <w:p w:rsidR="00524E89" w:rsidRPr="00524E89" w:rsidRDefault="00524E89" w:rsidP="00524E89">
      <w:pPr>
        <w:shd w:val="clear" w:color="auto" w:fill="FFFFFF"/>
        <w:spacing w:after="0" w:line="288" w:lineRule="atLeast"/>
        <w:ind w:left="-300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Žiadosť na prijatie dieťaťa na predprimárne vzdelávanie</w:t>
      </w:r>
    </w:p>
    <w:p w:rsidR="00524E89" w:rsidRPr="00524E89" w:rsidRDefault="00524E89" w:rsidP="00524E89">
      <w:pPr>
        <w:shd w:val="clear" w:color="auto" w:fill="FFFFFF"/>
        <w:spacing w:after="0" w:line="288" w:lineRule="atLeast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do materskej školy 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na školský rok 2021/2022</w:t>
      </w:r>
    </w:p>
    <w:p w:rsidR="00524E89" w:rsidRPr="00524E89" w:rsidRDefault="00524E89" w:rsidP="00524E89">
      <w:pPr>
        <w:shd w:val="clear" w:color="auto" w:fill="FFFFFF"/>
        <w:spacing w:after="0" w:line="288" w:lineRule="atLeast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môže zákonný zástupca podať v termíne</w:t>
      </w:r>
    </w:p>
    <w:p w:rsidR="00524E89" w:rsidRPr="00524E89" w:rsidRDefault="00524E89" w:rsidP="00524E89">
      <w:pPr>
        <w:shd w:val="clear" w:color="auto" w:fill="FFFFFF"/>
        <w:spacing w:after="0" w:line="288" w:lineRule="atLeast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od 3.5.2021 do 5.5.2021</w:t>
      </w:r>
    </w:p>
    <w:p w:rsidR="00524E89" w:rsidRPr="004168B2" w:rsidRDefault="00524E89" w:rsidP="002D5393">
      <w:pPr>
        <w:pStyle w:val="Normlnywebov"/>
        <w:shd w:val="clear" w:color="auto" w:fill="FEFFFF"/>
        <w:spacing w:before="0" w:beforeAutospacing="0" w:after="0" w:afterAutospacing="0"/>
        <w:rPr>
          <w:rFonts w:ascii="Comic Sans MS" w:hAnsi="Comic Sans MS"/>
          <w:color w:val="474747"/>
        </w:rPr>
      </w:pPr>
    </w:p>
    <w:p w:rsidR="00524E89" w:rsidRPr="004168B2" w:rsidRDefault="00524E89" w:rsidP="002D5393">
      <w:pPr>
        <w:pStyle w:val="Normlnywebov"/>
        <w:shd w:val="clear" w:color="auto" w:fill="FEFFFF"/>
        <w:spacing w:before="0" w:beforeAutospacing="0" w:after="0" w:afterAutospacing="0"/>
        <w:rPr>
          <w:rFonts w:ascii="Comic Sans MS" w:hAnsi="Comic Sans MS"/>
          <w:color w:val="474747"/>
        </w:rPr>
      </w:pP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rPr>
          <w:rFonts w:ascii="Comic Sans MS" w:hAnsi="Comic Sans MS"/>
          <w:b/>
          <w:color w:val="474747"/>
        </w:rPr>
      </w:pPr>
      <w:r w:rsidRPr="004168B2">
        <w:rPr>
          <w:rFonts w:ascii="Comic Sans MS" w:hAnsi="Comic Sans MS"/>
          <w:b/>
          <w:color w:val="474747"/>
        </w:rPr>
        <w:t>Zápis detí sa koná v čase od</w:t>
      </w: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rPr>
          <w:rFonts w:ascii="Comic Sans MS" w:hAnsi="Comic Sans MS"/>
          <w:b/>
          <w:color w:val="474747"/>
        </w:rPr>
      </w:pPr>
      <w:r w:rsidRPr="004168B2">
        <w:rPr>
          <w:rFonts w:ascii="Comic Sans MS" w:hAnsi="Comic Sans MS"/>
          <w:b/>
          <w:color w:val="474747"/>
        </w:rPr>
        <w:t>                   </w:t>
      </w:r>
      <w:r w:rsidRPr="004168B2">
        <w:rPr>
          <w:rStyle w:val="Siln"/>
          <w:rFonts w:ascii="Comic Sans MS" w:hAnsi="Comic Sans MS"/>
          <w:color w:val="474747"/>
        </w:rPr>
        <w:t>  3. 5. 2021             od  08.00 - 11.30   hod</w:t>
      </w: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rPr>
          <w:rFonts w:ascii="Comic Sans MS" w:hAnsi="Comic Sans MS"/>
          <w:b/>
          <w:color w:val="474747"/>
        </w:rPr>
      </w:pPr>
      <w:r w:rsidRPr="004168B2">
        <w:rPr>
          <w:rStyle w:val="Siln"/>
          <w:rFonts w:ascii="Comic Sans MS" w:hAnsi="Comic Sans MS"/>
          <w:color w:val="474747"/>
        </w:rPr>
        <w:t>                     4. 5. 2021           </w:t>
      </w:r>
      <w:r w:rsidR="00524E89" w:rsidRPr="004168B2">
        <w:rPr>
          <w:rStyle w:val="Siln"/>
          <w:rFonts w:ascii="Comic Sans MS" w:hAnsi="Comic Sans MS"/>
          <w:color w:val="474747"/>
        </w:rPr>
        <w:t xml:space="preserve"> </w:t>
      </w:r>
      <w:r w:rsidRPr="004168B2">
        <w:rPr>
          <w:rStyle w:val="Siln"/>
          <w:rFonts w:ascii="Comic Sans MS" w:hAnsi="Comic Sans MS"/>
          <w:color w:val="474747"/>
        </w:rPr>
        <w:t> od  08.00 - 11.30   hod</w:t>
      </w: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rPr>
          <w:rFonts w:ascii="Comic Sans MS" w:hAnsi="Comic Sans MS"/>
          <w:b/>
          <w:color w:val="474747"/>
        </w:rPr>
      </w:pPr>
      <w:r w:rsidRPr="004168B2">
        <w:rPr>
          <w:rStyle w:val="Siln"/>
          <w:rFonts w:ascii="Comic Sans MS" w:hAnsi="Comic Sans MS"/>
          <w:color w:val="474747"/>
        </w:rPr>
        <w:t>                     5. 5. 2021           </w:t>
      </w:r>
      <w:r w:rsidR="00524E89" w:rsidRPr="004168B2">
        <w:rPr>
          <w:rStyle w:val="Siln"/>
          <w:rFonts w:ascii="Comic Sans MS" w:hAnsi="Comic Sans MS"/>
          <w:color w:val="474747"/>
        </w:rPr>
        <w:t xml:space="preserve"> </w:t>
      </w:r>
      <w:r w:rsidRPr="004168B2">
        <w:rPr>
          <w:rStyle w:val="Siln"/>
          <w:rFonts w:ascii="Comic Sans MS" w:hAnsi="Comic Sans MS"/>
          <w:color w:val="474747"/>
        </w:rPr>
        <w:t> od  12.30 - 15. 30 hod</w:t>
      </w:r>
    </w:p>
    <w:p w:rsidR="001D678D" w:rsidRPr="004168B2" w:rsidRDefault="001D678D" w:rsidP="00524E89">
      <w:pPr>
        <w:shd w:val="clear" w:color="auto" w:fill="FFFFFF"/>
        <w:spacing w:after="0" w:line="288" w:lineRule="atLeast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524E89" w:rsidRPr="00524E89" w:rsidRDefault="00524E89" w:rsidP="001D678D">
      <w:pPr>
        <w:shd w:val="clear" w:color="auto" w:fill="FFFFFF"/>
        <w:spacing w:after="0" w:line="288" w:lineRule="atLeast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v kancelárii riaditeľky materskej školy.</w:t>
      </w: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rPr>
          <w:rFonts w:ascii="Comic Sans MS" w:hAnsi="Comic Sans MS"/>
          <w:color w:val="474747"/>
        </w:rPr>
      </w:pPr>
      <w:r w:rsidRPr="004168B2">
        <w:rPr>
          <w:rFonts w:ascii="Comic Sans MS" w:hAnsi="Comic Sans MS"/>
          <w:color w:val="474747"/>
        </w:rPr>
        <w:t> </w:t>
      </w: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  <w:color w:val="474747"/>
        </w:rPr>
      </w:pPr>
      <w:r w:rsidRPr="004168B2">
        <w:rPr>
          <w:rStyle w:val="Siln"/>
          <w:rFonts w:ascii="Comic Sans MS" w:hAnsi="Comic Sans MS"/>
          <w:color w:val="474747"/>
          <w:highlight w:val="yellow"/>
          <w:u w:val="single"/>
          <w:shd w:val="clear" w:color="auto" w:fill="FFFFE0"/>
        </w:rPr>
        <w:t>A TO NASLEDOVNE  podľa týchto možností :</w:t>
      </w:r>
      <w:r w:rsidRPr="004168B2">
        <w:rPr>
          <w:rStyle w:val="Siln"/>
          <w:rFonts w:ascii="Comic Sans MS" w:hAnsi="Comic Sans MS"/>
          <w:color w:val="474747"/>
          <w:u w:val="single"/>
          <w:shd w:val="clear" w:color="auto" w:fill="FFFFE0"/>
        </w:rPr>
        <w:t> </w:t>
      </w: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  <w:color w:val="474747"/>
        </w:rPr>
      </w:pPr>
      <w:r w:rsidRPr="004168B2">
        <w:rPr>
          <w:rFonts w:ascii="Comic Sans MS" w:hAnsi="Comic Sans MS"/>
          <w:color w:val="474747"/>
        </w:rPr>
        <w:t> </w:t>
      </w:r>
    </w:p>
    <w:p w:rsidR="002D5393" w:rsidRPr="004168B2" w:rsidRDefault="002D5393" w:rsidP="002D5393">
      <w:pPr>
        <w:pStyle w:val="Normlnywebov"/>
        <w:shd w:val="clear" w:color="auto" w:fill="FEFFFF"/>
        <w:spacing w:before="0" w:beforeAutospacing="0" w:after="0" w:afterAutospacing="0"/>
        <w:rPr>
          <w:rFonts w:ascii="Comic Sans MS" w:hAnsi="Comic Sans MS" w:cs="Arial"/>
          <w:color w:val="474747"/>
          <w:sz w:val="20"/>
          <w:szCs w:val="20"/>
        </w:rPr>
      </w:pPr>
      <w:r w:rsidRPr="004168B2">
        <w:rPr>
          <w:rFonts w:ascii="Comic Sans MS" w:hAnsi="Comic Sans MS" w:cs="Arial"/>
          <w:color w:val="474747"/>
          <w:sz w:val="20"/>
          <w:szCs w:val="20"/>
        </w:rPr>
        <w:t> </w:t>
      </w:r>
    </w:p>
    <w:p w:rsidR="001D678D" w:rsidRPr="00524E89" w:rsidRDefault="001D678D" w:rsidP="001D678D">
      <w:pPr>
        <w:numPr>
          <w:ilvl w:val="1"/>
          <w:numId w:val="5"/>
        </w:numPr>
        <w:shd w:val="clear" w:color="auto" w:fill="FFFFFF"/>
        <w:spacing w:after="0" w:line="288" w:lineRule="atLeast"/>
        <w:ind w:left="300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Žiadosť môžete podať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osobne, e-mailom</w:t>
      </w:r>
      <w:r w:rsidR="008F50DA" w:rsidRPr="004168B2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 xml:space="preserve"> (mssaca</w:t>
      </w:r>
      <w:r w:rsidR="00DF317D" w:rsidRPr="004168B2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@eposta.sk)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, poštou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. Súčasťou žiadosti zákonného zástupcu o prijatie dieťaťa do materskej školy je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potvrdenie o zdravotnom stave dieťaťa a očkovaní 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od všeobecného lekára pre deti a dorast.</w:t>
      </w:r>
    </w:p>
    <w:p w:rsidR="00ED75B0" w:rsidRPr="004168B2" w:rsidRDefault="001D678D" w:rsidP="00ED75B0">
      <w:pPr>
        <w:numPr>
          <w:ilvl w:val="1"/>
          <w:numId w:val="5"/>
        </w:numPr>
        <w:shd w:val="clear" w:color="auto" w:fill="FFFFFF"/>
        <w:spacing w:after="0" w:line="288" w:lineRule="atLeast"/>
        <w:ind w:left="300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Ak ide o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dieťa so špeciálnymi výchovno-vzdelávacími potrebami,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 zákonný zástupca predloží okrem žiadosti a potvrdenia o zdravotnom stave dieťaťa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aj vyjadrenie príslušného zariadenia výchovného poradenstva a prevencie.</w:t>
      </w:r>
    </w:p>
    <w:p w:rsidR="00DF317D" w:rsidRPr="004168B2" w:rsidRDefault="00ED75B0" w:rsidP="00ED75B0">
      <w:pPr>
        <w:numPr>
          <w:ilvl w:val="1"/>
          <w:numId w:val="5"/>
        </w:numPr>
        <w:shd w:val="clear" w:color="auto" w:fill="FFFFFF"/>
        <w:spacing w:after="0" w:line="288" w:lineRule="atLeast"/>
        <w:ind w:left="300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4168B2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sk-SK"/>
        </w:rPr>
        <w:t>Pre dieťa, ktoré dosiahlo päť rokov veku do 31.augusta 2021 je predprimárne vzdelávanie povinné. Tieto deti sa budú prednostne prijím</w:t>
      </w:r>
      <w:r w:rsidR="001F7294" w:rsidRPr="004168B2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sk-SK"/>
        </w:rPr>
        <w:t>ať do MŠ</w:t>
      </w:r>
      <w:r w:rsidRPr="004168B2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sk-SK"/>
        </w:rPr>
        <w:t>.</w:t>
      </w:r>
      <w:r w:rsidR="00DF317D" w:rsidRPr="004168B2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ED75B0" w:rsidRPr="004168B2" w:rsidRDefault="00ED75B0" w:rsidP="00ED75B0">
      <w:pPr>
        <w:numPr>
          <w:ilvl w:val="1"/>
          <w:numId w:val="5"/>
        </w:numPr>
        <w:shd w:val="clear" w:color="auto" w:fill="FFFFFF"/>
        <w:spacing w:after="0" w:line="288" w:lineRule="atLeast"/>
        <w:ind w:left="300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Dieťa sa na predprimárne vzdelávanie prijíma na základe žiadosti zákonného zástupcu, ktorú podáva riaditeľovi školy spolu s potvrdením o zdravotnej spôsobilosti </w:t>
      </w:r>
      <w:r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lastRenderedPageBreak/>
        <w:t>od všeobecného lekára pre deti a dorast: </w:t>
      </w:r>
      <w:r w:rsidRPr="004168B2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sk-SK"/>
        </w:rPr>
        <w:t>potvrdenie o zdravotnej spôsobilosti dieťaťa obsahuje aj údaj o povinnom očkovaní dieťaťa</w:t>
      </w:r>
      <w:r w:rsidRPr="004168B2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.</w:t>
      </w:r>
      <w:r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Žiadosť je zverejnená v časti "Dokumenty na stiahnutie".</w:t>
      </w:r>
    </w:p>
    <w:p w:rsidR="001D678D" w:rsidRPr="00524E89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1D678D" w:rsidRPr="00524E89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highlight w:val="yellow"/>
          <w:lang w:eastAsia="sk-SK"/>
        </w:rPr>
        <w:t>Podmienky prijatia dieťaťa na predprimárne vzdelávanie:</w:t>
      </w:r>
    </w:p>
    <w:p w:rsidR="001D678D" w:rsidRPr="00524E89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 a)  Do materskej školy sa prijíma spravidla dieťa od troch do šiestich rokov jeho veku. </w:t>
      </w:r>
    </w:p>
    <w:p w:rsidR="001D678D" w:rsidRPr="00524E89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 b) Výnimočne možno do materskej školy prijať dieťa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po dovŕšení dvoch rokov veku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, ak sú vytvorené vhodné materiálne, personálne a iné potrebné podmienky, vrá</w:t>
      </w:r>
      <w:r w:rsidR="001F7294"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>tane kapacitných možností školy (požiadavkou je, aby nenosilo plienku, malo osvojené základné sebaobslužné návyky).</w:t>
      </w:r>
    </w:p>
    <w:p w:rsidR="001D678D" w:rsidRPr="00524E89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 c) 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V prípade, ak je zvýšený záujem zákonných zástupcov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 o prijatie detí do materskej školy,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deti mladšie ako tri roky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  možno prijať len vtedy, ak sú uspokojené žiadosti zákonných zástupcov detí, ktoré dovŕšili piaty rok veku ako  aj detí vo veku od troch rokov.</w:t>
      </w:r>
    </w:p>
    <w:p w:rsidR="001D678D" w:rsidRPr="00524E89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d) Prednostne sa budú prijímať do MŠ deti, pre ktoré bude predprimárne vzdelávanie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povinné podľa miesta trvalého bydliska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, t.j. deti ktoré do 31. augusta 2021 dovŕšili 5 rokov,</w:t>
      </w:r>
    </w:p>
    <w:p w:rsidR="001D678D" w:rsidRPr="00524E89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- ak dieťa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dovŕši päť rokov veku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 a povinné predprimárne vzdelávanie plní formou individuálneho vzdelávania, prílohou k žiadosti je písomný súhlas všeobecného lekára pre deti a dorast, </w:t>
      </w:r>
    </w:p>
    <w:p w:rsidR="001D678D" w:rsidRPr="00524E89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-  ak dieťa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dovŕši šesť rokov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, ale nedosiahlo školskú spôsobilosť a povinné predprimárne vzdelávanie plní formou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individuálneho vzdelávania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 zo zdravotných dôvodov, prílohou k žiadosti je písomný súhlas všeobecného lekára pre deti a dorast,  </w:t>
      </w:r>
    </w:p>
    <w:p w:rsidR="001D678D" w:rsidRPr="004168B2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 -  ak dieťa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dovŕši šesť rokov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, ale nedosiahlo školskú spôsobilosť a bude pokračovať v plnení povinného predprimárneho vzdelávania </w:t>
      </w:r>
      <w:r w:rsidRPr="00524E89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ešte jeden rok</w:t>
      </w:r>
      <w:r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, je potrebný písomný súhlas príslušného zariadenia výchovného poradenstva a prevencie a písomný súhlas všeobecného lekára pre deti a dorast. Doložiť aj informovaný súhlas zákonného zástupcu,</w:t>
      </w:r>
    </w:p>
    <w:p w:rsidR="001D678D" w:rsidRPr="004168B2" w:rsidRDefault="00ED75B0" w:rsidP="00ED75B0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>-</w:t>
      </w:r>
      <w:r w:rsidR="001D678D"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>ak  dieťa </w:t>
      </w:r>
      <w:r w:rsidR="001D678D" w:rsidRPr="004168B2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dovŕši päť alebo šesť rokov</w:t>
      </w:r>
      <w:r w:rsidR="001D678D"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> veku, ale </w:t>
      </w:r>
      <w:r w:rsidR="001D678D" w:rsidRPr="004168B2">
        <w:rPr>
          <w:rFonts w:ascii="Comic Sans MS" w:eastAsia="Times New Roman" w:hAnsi="Comic Sans MS" w:cs="Times New Roman"/>
          <w:b/>
          <w:bCs/>
          <w:sz w:val="24"/>
          <w:szCs w:val="24"/>
          <w:lang w:eastAsia="sk-SK"/>
        </w:rPr>
        <w:t>zo zdravotných dôvodov</w:t>
      </w:r>
      <w:r w:rsidR="001D678D"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> je oslobodené od povinnosti dochádzať do materskej školy a jeho zdravotný stav mu neumožňuje vzdelávať sa je potrebný písomný súhlas príslušného zariadenia výchovného poradenstva a prevencie a písomný súhlas všeobecného lekára pre deti a dorast. Vzdelávanie sa neposkytuje do pominutia dôvodov, pre ktoré došlo k oslobodeniu od povinnosti dochádzať do materskej školy.</w:t>
      </w:r>
    </w:p>
    <w:p w:rsidR="00DF317D" w:rsidRPr="004168B2" w:rsidRDefault="00ED75B0" w:rsidP="00ED75B0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> </w:t>
      </w:r>
    </w:p>
    <w:p w:rsidR="00DF317D" w:rsidRPr="004168B2" w:rsidRDefault="00DF317D" w:rsidP="00DF317D">
      <w:pPr>
        <w:pStyle w:val="Normlnywebov"/>
        <w:shd w:val="clear" w:color="auto" w:fill="FEFFFF"/>
        <w:spacing w:before="0" w:beforeAutospacing="0" w:after="0" w:afterAutospacing="0"/>
        <w:rPr>
          <w:rFonts w:ascii="Comic Sans MS" w:hAnsi="Comic Sans MS"/>
          <w:color w:val="474747"/>
        </w:rPr>
      </w:pPr>
      <w:r w:rsidRPr="004168B2">
        <w:rPr>
          <w:rStyle w:val="Siln"/>
          <w:rFonts w:ascii="Comic Sans MS" w:hAnsi="Comic Sans MS"/>
          <w:color w:val="474747"/>
          <w:highlight w:val="yellow"/>
          <w:u w:val="single"/>
          <w:shd w:val="clear" w:color="auto" w:fill="DDA0DD"/>
        </w:rPr>
        <w:t>ROZHODNUTIA</w:t>
      </w:r>
      <w:r w:rsidRPr="004168B2">
        <w:rPr>
          <w:rStyle w:val="Siln"/>
          <w:rFonts w:ascii="Comic Sans MS" w:hAnsi="Comic Sans MS"/>
          <w:color w:val="474747"/>
          <w:u w:val="single"/>
          <w:shd w:val="clear" w:color="auto" w:fill="DDA0DD"/>
        </w:rPr>
        <w:t> </w:t>
      </w:r>
      <w:r w:rsidRPr="004168B2">
        <w:rPr>
          <w:rStyle w:val="Siln"/>
          <w:rFonts w:ascii="Comic Sans MS" w:hAnsi="Comic Sans MS"/>
          <w:color w:val="474747"/>
          <w:u w:val="single"/>
        </w:rPr>
        <w:t> o prijat</w:t>
      </w:r>
      <w:r w:rsidR="001F7294" w:rsidRPr="004168B2">
        <w:rPr>
          <w:rStyle w:val="Siln"/>
          <w:rFonts w:ascii="Comic Sans MS" w:hAnsi="Comic Sans MS"/>
          <w:color w:val="474747"/>
          <w:u w:val="single"/>
        </w:rPr>
        <w:t>í alebo neprijatí dieťaťa vydá riaditeľka materskej ško</w:t>
      </w:r>
      <w:r w:rsidRPr="004168B2">
        <w:rPr>
          <w:rStyle w:val="Siln"/>
          <w:rFonts w:ascii="Comic Sans MS" w:hAnsi="Comic Sans MS"/>
          <w:color w:val="474747"/>
          <w:u w:val="single"/>
        </w:rPr>
        <w:t>l</w:t>
      </w:r>
      <w:r w:rsidR="001F7294" w:rsidRPr="004168B2">
        <w:rPr>
          <w:rStyle w:val="Siln"/>
          <w:rFonts w:ascii="Comic Sans MS" w:hAnsi="Comic Sans MS"/>
          <w:color w:val="474747"/>
          <w:u w:val="single"/>
        </w:rPr>
        <w:t>y</w:t>
      </w:r>
      <w:r w:rsidRPr="004168B2">
        <w:rPr>
          <w:rStyle w:val="Siln"/>
          <w:rFonts w:ascii="Comic Sans MS" w:hAnsi="Comic Sans MS"/>
          <w:color w:val="474747"/>
          <w:u w:val="single"/>
        </w:rPr>
        <w:t xml:space="preserve"> do 15. júna 2021</w:t>
      </w:r>
    </w:p>
    <w:p w:rsidR="00DF317D" w:rsidRPr="004168B2" w:rsidRDefault="00DF317D" w:rsidP="00DF317D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</w:rPr>
      </w:pPr>
      <w:r w:rsidRPr="004168B2">
        <w:rPr>
          <w:rFonts w:ascii="Comic Sans MS" w:hAnsi="Comic Sans MS"/>
          <w:noProof/>
          <w:color w:val="474747"/>
        </w:rPr>
        <mc:AlternateContent>
          <mc:Choice Requires="wps">
            <w:drawing>
              <wp:inline distT="0" distB="0" distL="0" distR="0" wp14:anchorId="4E3B0CA5" wp14:editId="4A6101C3">
                <wp:extent cx="304800" cy="304800"/>
                <wp:effectExtent l="0" t="0" r="0" b="0"/>
                <wp:docPr id="14" name="AutoShape 6" descr="https://benonicitytimes.co.za/wp-content/uploads/sites/26/2017/09/Sta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C2B59" id="AutoShape 6" o:spid="_x0000_s1026" alt="https://benonicitytimes.co.za/wp-content/uploads/sites/26/2017/09/Stam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Z27uDqAgAAD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168B2">
        <w:rPr>
          <w:rFonts w:ascii="Comic Sans MS" w:hAnsi="Comic Sans MS"/>
        </w:rPr>
        <w:t>Zákonným zástupcom bude rozhodnutie zaslané doporučene poštou, prípadne bude vydané osobne.</w:t>
      </w:r>
    </w:p>
    <w:p w:rsidR="00DF317D" w:rsidRPr="004168B2" w:rsidRDefault="00DF317D" w:rsidP="00DF317D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/>
        </w:rPr>
      </w:pPr>
      <w:r w:rsidRPr="004168B2">
        <w:rPr>
          <w:rFonts w:ascii="Comic Sans MS" w:hAnsi="Comic Sans MS"/>
        </w:rPr>
        <w:t>Budeme Vás informovať.</w:t>
      </w:r>
    </w:p>
    <w:p w:rsidR="00DF317D" w:rsidRPr="004168B2" w:rsidRDefault="00DF317D" w:rsidP="00DF317D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Comic Sans MS" w:hAnsi="Comic Sans MS" w:cs="Arial"/>
          <w:sz w:val="20"/>
          <w:szCs w:val="20"/>
        </w:rPr>
      </w:pPr>
      <w:r w:rsidRPr="004168B2">
        <w:rPr>
          <w:rFonts w:ascii="Comic Sans MS" w:hAnsi="Comic Sans MS" w:cs="Arial"/>
          <w:sz w:val="20"/>
          <w:szCs w:val="20"/>
        </w:rPr>
        <w:t> </w:t>
      </w:r>
    </w:p>
    <w:p w:rsidR="00DF317D" w:rsidRPr="00524E89" w:rsidRDefault="00DF317D" w:rsidP="00ED75B0">
      <w:pPr>
        <w:shd w:val="clear" w:color="auto" w:fill="FFFFFF"/>
        <w:spacing w:after="0" w:line="288" w:lineRule="atLeast"/>
        <w:jc w:val="both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1F7294" w:rsidRPr="004168B2" w:rsidRDefault="001F7294" w:rsidP="001F7294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                                                            </w:t>
      </w:r>
      <w:r w:rsidR="008F50DA"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>Mgr. Lenka Nog</w:t>
      </w:r>
      <w:r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>ová</w:t>
      </w:r>
    </w:p>
    <w:p w:rsidR="002D5393" w:rsidRPr="004168B2" w:rsidRDefault="001F7294" w:rsidP="004168B2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</w:t>
      </w:r>
      <w:r w:rsidR="001D678D"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Pr="004168B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="001D678D" w:rsidRPr="00524E89">
        <w:rPr>
          <w:rFonts w:ascii="Comic Sans MS" w:eastAsia="Times New Roman" w:hAnsi="Comic Sans MS" w:cs="Times New Roman"/>
          <w:sz w:val="24"/>
          <w:szCs w:val="24"/>
          <w:lang w:eastAsia="sk-SK"/>
        </w:rPr>
        <w:t>riaditeľka školy       </w:t>
      </w:r>
      <w:bookmarkStart w:id="0" w:name="_GoBack"/>
      <w:bookmarkEnd w:id="0"/>
    </w:p>
    <w:sectPr w:rsidR="002D5393" w:rsidRPr="004168B2" w:rsidSect="004168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78" w:rsidRDefault="00371478" w:rsidP="00162349">
      <w:pPr>
        <w:spacing w:after="0" w:line="240" w:lineRule="auto"/>
      </w:pPr>
      <w:r>
        <w:separator/>
      </w:r>
    </w:p>
  </w:endnote>
  <w:endnote w:type="continuationSeparator" w:id="0">
    <w:p w:rsidR="00371478" w:rsidRDefault="00371478" w:rsidP="0016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78" w:rsidRDefault="00371478" w:rsidP="00162349">
      <w:pPr>
        <w:spacing w:after="0" w:line="240" w:lineRule="auto"/>
      </w:pPr>
      <w:r>
        <w:separator/>
      </w:r>
    </w:p>
  </w:footnote>
  <w:footnote w:type="continuationSeparator" w:id="0">
    <w:p w:rsidR="00371478" w:rsidRDefault="00371478" w:rsidP="0016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B4B"/>
    <w:multiLevelType w:val="multilevel"/>
    <w:tmpl w:val="7D04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16170"/>
    <w:multiLevelType w:val="multilevel"/>
    <w:tmpl w:val="3F96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B20EE"/>
    <w:multiLevelType w:val="multilevel"/>
    <w:tmpl w:val="084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57954"/>
    <w:multiLevelType w:val="multilevel"/>
    <w:tmpl w:val="B07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F297A"/>
    <w:multiLevelType w:val="hybridMultilevel"/>
    <w:tmpl w:val="BB3206C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E55FE0"/>
    <w:multiLevelType w:val="hybridMultilevel"/>
    <w:tmpl w:val="1A161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B1"/>
    <w:rsid w:val="00134F65"/>
    <w:rsid w:val="00162349"/>
    <w:rsid w:val="001B57B6"/>
    <w:rsid w:val="001D678D"/>
    <w:rsid w:val="001F7294"/>
    <w:rsid w:val="002D5393"/>
    <w:rsid w:val="00371478"/>
    <w:rsid w:val="004168B2"/>
    <w:rsid w:val="00456C6F"/>
    <w:rsid w:val="00524E89"/>
    <w:rsid w:val="0053656B"/>
    <w:rsid w:val="005A05B1"/>
    <w:rsid w:val="007978E2"/>
    <w:rsid w:val="008E0B2D"/>
    <w:rsid w:val="008F50DA"/>
    <w:rsid w:val="00B6550F"/>
    <w:rsid w:val="00BE57E0"/>
    <w:rsid w:val="00C9607B"/>
    <w:rsid w:val="00D46366"/>
    <w:rsid w:val="00DF317D"/>
    <w:rsid w:val="00E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198F9"/>
  <w15:chartTrackingRefBased/>
  <w15:docId w15:val="{2754DF3B-CE37-4D1E-9736-8B4CDAE7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5B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A05B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D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539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2349"/>
  </w:style>
  <w:style w:type="paragraph" w:styleId="Pta">
    <w:name w:val="footer"/>
    <w:basedOn w:val="Normlny"/>
    <w:link w:val="PtaChar"/>
    <w:uiPriority w:val="99"/>
    <w:unhideWhenUsed/>
    <w:rsid w:val="001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2349"/>
  </w:style>
  <w:style w:type="paragraph" w:styleId="Odsekzoznamu">
    <w:name w:val="List Paragraph"/>
    <w:basedOn w:val="Normlny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65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7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2021-03-02T13:24:00Z</dcterms:created>
  <dcterms:modified xsi:type="dcterms:W3CDTF">2021-03-12T12:56:00Z</dcterms:modified>
</cp:coreProperties>
</file>